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37318" w14:textId="77777777" w:rsidR="00D75AF2" w:rsidRDefault="00D75AF2" w:rsidP="00D75AF2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Take Exit 12B, Rte. 291- Cargo City</w:t>
      </w:r>
    </w:p>
    <w:p w14:paraId="55B31105" w14:textId="43048B03" w:rsidR="00D75AF2" w:rsidRDefault="00D75AF2" w:rsidP="00D75AF2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74B7DBF0" wp14:editId="1C534ED9">
            <wp:extent cx="4810760" cy="3159760"/>
            <wp:effectExtent l="0" t="0" r="889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DA96" w14:textId="77777777" w:rsidR="00D75AF2" w:rsidRDefault="00D75AF2" w:rsidP="00D75AF2">
      <w:pPr>
        <w:rPr>
          <w:rFonts w:eastAsia="Times New Roman"/>
          <w:color w:val="000000"/>
          <w:sz w:val="24"/>
          <w:szCs w:val="24"/>
        </w:rPr>
      </w:pPr>
    </w:p>
    <w:p w14:paraId="22EE8A4E" w14:textId="77777777" w:rsidR="00D75AF2" w:rsidRDefault="00D75AF2" w:rsidP="00D75AF2">
      <w:pPr>
        <w:numPr>
          <w:ilvl w:val="0"/>
          <w:numId w:val="2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Make a left unto Rte. 291/Bartram Ave. at the traffic light at the end of the exit ramp towards Cargo City/Lester.</w:t>
      </w:r>
    </w:p>
    <w:p w14:paraId="343C95B3" w14:textId="37DB687A" w:rsidR="00D75AF2" w:rsidRDefault="00D75AF2" w:rsidP="00D75AF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4C7D6CCD" wp14:editId="38448627">
            <wp:extent cx="5943600" cy="3086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7B2D2" w14:textId="77777777" w:rsidR="00D75AF2" w:rsidRDefault="00D75AF2" w:rsidP="00D75AF2">
      <w:pPr>
        <w:rPr>
          <w:rFonts w:eastAsia="Times New Roman"/>
          <w:color w:val="000000"/>
          <w:sz w:val="24"/>
          <w:szCs w:val="24"/>
        </w:rPr>
      </w:pPr>
    </w:p>
    <w:p w14:paraId="40A3DE02" w14:textId="77777777" w:rsidR="00D75AF2" w:rsidRDefault="00D75AF2" w:rsidP="00D75AF2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Make a left unto Industrial Highway at "Wally Park".</w:t>
      </w:r>
    </w:p>
    <w:p w14:paraId="6988C3A6" w14:textId="7E793F74" w:rsidR="00D75AF2" w:rsidRDefault="00D75AF2" w:rsidP="00D75AF2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2C3D835" wp14:editId="4DE8FE86">
            <wp:extent cx="5943600" cy="25342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697BD" w14:textId="77777777" w:rsidR="00D75AF2" w:rsidRDefault="00D75AF2" w:rsidP="00D75AF2">
      <w:pPr>
        <w:rPr>
          <w:rFonts w:eastAsia="Times New Roman"/>
          <w:color w:val="000000"/>
          <w:sz w:val="24"/>
          <w:szCs w:val="24"/>
        </w:rPr>
      </w:pPr>
    </w:p>
    <w:p w14:paraId="63B7FEBB" w14:textId="77777777" w:rsidR="00D75AF2" w:rsidRDefault="00D75AF2" w:rsidP="00D75AF2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Follow Sign </w:t>
      </w:r>
      <w:proofErr w:type="gramStart"/>
      <w:r>
        <w:rPr>
          <w:rFonts w:eastAsia="Times New Roman"/>
          <w:b/>
          <w:bCs/>
          <w:color w:val="000000"/>
          <w:sz w:val="24"/>
          <w:szCs w:val="24"/>
        </w:rPr>
        <w:t>For</w:t>
      </w:r>
      <w:proofErr w:type="gramEnd"/>
      <w:r>
        <w:rPr>
          <w:rFonts w:eastAsia="Times New Roman"/>
          <w:b/>
          <w:bCs/>
          <w:color w:val="000000"/>
          <w:sz w:val="24"/>
          <w:szCs w:val="24"/>
        </w:rPr>
        <w:t xml:space="preserve"> Arriving Flights</w:t>
      </w:r>
    </w:p>
    <w:p w14:paraId="24B43A4E" w14:textId="40F0F474" w:rsidR="00D75AF2" w:rsidRDefault="00D75AF2" w:rsidP="00D75AF2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noProof/>
          <w:color w:val="000000"/>
          <w:sz w:val="24"/>
          <w:szCs w:val="24"/>
        </w:rPr>
        <w:drawing>
          <wp:inline distT="0" distB="0" distL="0" distR="0" wp14:anchorId="2E4A13AA" wp14:editId="7533026D">
            <wp:extent cx="5943600" cy="27362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8B2B" w14:textId="77777777" w:rsidR="00D75AF2" w:rsidRDefault="00D75AF2" w:rsidP="00D75AF2">
      <w:pPr>
        <w:rPr>
          <w:rFonts w:eastAsia="Times New Roman"/>
          <w:color w:val="000000"/>
          <w:sz w:val="24"/>
          <w:szCs w:val="24"/>
        </w:rPr>
      </w:pPr>
    </w:p>
    <w:p w14:paraId="3B40B961" w14:textId="77777777" w:rsidR="00D75AF2" w:rsidRDefault="00D75AF2" w:rsidP="00D75AF2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Follow signs for Uber/Lyft to the sign that </w:t>
      </w:r>
      <w:proofErr w:type="gramStart"/>
      <w:r>
        <w:rPr>
          <w:rFonts w:eastAsia="Times New Roman"/>
          <w:b/>
          <w:bCs/>
          <w:color w:val="000000"/>
          <w:sz w:val="24"/>
          <w:szCs w:val="24"/>
        </w:rPr>
        <w:t>says</w:t>
      </w:r>
      <w:proofErr w:type="gramEnd"/>
      <w:r>
        <w:rPr>
          <w:rFonts w:eastAsia="Times New Roman"/>
          <w:b/>
          <w:bCs/>
          <w:color w:val="000000"/>
          <w:sz w:val="24"/>
          <w:szCs w:val="24"/>
        </w:rPr>
        <w:t xml:space="preserve"> "Commercial Vehicles Only" and stay to the right</w:t>
      </w:r>
    </w:p>
    <w:p w14:paraId="3D148007" w14:textId="7F24439C" w:rsidR="00D75AF2" w:rsidRDefault="00D75AF2" w:rsidP="00D75AF2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6AE13341" wp14:editId="430DAFF6">
            <wp:extent cx="5943600" cy="28054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05273" w14:textId="77777777" w:rsidR="00D75AF2" w:rsidRDefault="00D75AF2" w:rsidP="00D75AF2">
      <w:pPr>
        <w:pStyle w:val="NormalWeb"/>
        <w:rPr>
          <w:color w:val="000000"/>
          <w:sz w:val="24"/>
          <w:szCs w:val="24"/>
        </w:rPr>
      </w:pPr>
    </w:p>
    <w:p w14:paraId="13E7F1AD" w14:textId="77777777" w:rsidR="00D75AF2" w:rsidRDefault="00D75AF2" w:rsidP="00D75AF2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 xml:space="preserve">When you access the lot through the gate arms, follow the Uber/Lyft sign to the right. Follow this road past the hold lot and it will bring you directly to the South Commercial Road at Terminal A. </w:t>
      </w:r>
      <w:proofErr w:type="gramStart"/>
      <w:r>
        <w:rPr>
          <w:rFonts w:eastAsia="Times New Roman"/>
          <w:b/>
          <w:bCs/>
          <w:color w:val="000000"/>
          <w:sz w:val="24"/>
          <w:szCs w:val="24"/>
        </w:rPr>
        <w:t>Continue on</w:t>
      </w:r>
      <w:proofErr w:type="gramEnd"/>
      <w:r>
        <w:rPr>
          <w:rFonts w:eastAsia="Times New Roman"/>
          <w:b/>
          <w:bCs/>
          <w:color w:val="000000"/>
          <w:sz w:val="24"/>
          <w:szCs w:val="24"/>
        </w:rPr>
        <w:t xml:space="preserve"> South Commercial Rd. to the multipurpose lot.</w:t>
      </w:r>
    </w:p>
    <w:p w14:paraId="442F42E7" w14:textId="77777777" w:rsidR="00D75AF2" w:rsidRDefault="00D75AF2" w:rsidP="00D75AF2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color w:val="000000"/>
          <w:sz w:val="24"/>
          <w:szCs w:val="24"/>
        </w:rPr>
      </w:pPr>
    </w:p>
    <w:p w14:paraId="7F70D0E6" w14:textId="50BBF1B4" w:rsidR="00090052" w:rsidRDefault="00D75AF2" w:rsidP="00D75AF2">
      <w:r>
        <w:rPr>
          <w:rFonts w:eastAsia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C7834EE" wp14:editId="76C723F9">
            <wp:extent cx="5943600" cy="2865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00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4C450C"/>
    <w:multiLevelType w:val="multilevel"/>
    <w:tmpl w:val="2F38C60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2D5E36"/>
    <w:multiLevelType w:val="multilevel"/>
    <w:tmpl w:val="EAC29A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3D17CA"/>
    <w:multiLevelType w:val="multilevel"/>
    <w:tmpl w:val="87822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A21152"/>
    <w:multiLevelType w:val="multilevel"/>
    <w:tmpl w:val="56182D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9A55FB"/>
    <w:multiLevelType w:val="multilevel"/>
    <w:tmpl w:val="9588E6E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CC5354"/>
    <w:multiLevelType w:val="multilevel"/>
    <w:tmpl w:val="F8C415E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F2"/>
    <w:rsid w:val="00033DBA"/>
    <w:rsid w:val="00D75AF2"/>
    <w:rsid w:val="00E7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08D5D"/>
  <w15:chartTrackingRefBased/>
  <w15:docId w15:val="{1353CAB2-0167-4DBB-B3CD-7BB6C434F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AF2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5A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2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d760ea5-5065-48c1-bca6-73e58944fd9d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cid:d7337785-ab98-4c02-b9b5-35953adec2fd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64f0920d-e7ca-4777-a9dd-f5af1af19af6" TargetMode="External"/><Relationship Id="rId1" Type="http://schemas.openxmlformats.org/officeDocument/2006/relationships/numbering" Target="numbering.xml"/><Relationship Id="rId6" Type="http://schemas.openxmlformats.org/officeDocument/2006/relationships/image" Target="cid:9cc69e95-2ada-4b2b-9003-461dd3962e87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image" Target="cid:c530e024-1458-46ca-aa12-ef3acc3c24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6a3bd902-67b2-43e4-9ed5-232eb335508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</Words>
  <Characters>518</Characters>
  <Application>Microsoft Office Word</Application>
  <DocSecurity>0</DocSecurity>
  <Lines>4</Lines>
  <Paragraphs>1</Paragraphs>
  <ScaleCrop>false</ScaleCrop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Moragne</dc:creator>
  <cp:keywords/>
  <dc:description/>
  <cp:lastModifiedBy>Stacey Moragne</cp:lastModifiedBy>
  <cp:revision>1</cp:revision>
  <dcterms:created xsi:type="dcterms:W3CDTF">2021-11-30T16:34:00Z</dcterms:created>
  <dcterms:modified xsi:type="dcterms:W3CDTF">2021-11-30T16:35:00Z</dcterms:modified>
</cp:coreProperties>
</file>